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7ACB" w:rsidRPr="00227ACB" w:rsidRDefault="00227ACB" w:rsidP="00225B4E">
      <w:pPr>
        <w:spacing w:line="480" w:lineRule="auto"/>
        <w:jc w:val="center"/>
        <w:rPr>
          <w:rFonts w:ascii="Times New Roman" w:hAnsi="Times New Roman" w:cs="Times New Roman"/>
          <w:sz w:val="24"/>
          <w:szCs w:val="24"/>
        </w:rPr>
      </w:pPr>
      <w:r w:rsidRPr="00227ACB">
        <w:rPr>
          <w:rFonts w:ascii="Times New Roman" w:hAnsi="Times New Roman" w:cs="Times New Roman"/>
          <w:sz w:val="24"/>
          <w:szCs w:val="24"/>
        </w:rPr>
        <w:t xml:space="preserve">Employees Motivation </w:t>
      </w:r>
    </w:p>
    <w:p w:rsid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25B4E" w:rsidRP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66EA1" w:rsidRPr="0002600A" w:rsidRDefault="00225B4E" w:rsidP="0002600A">
      <w:pPr>
        <w:jc w:val="center"/>
        <w:rPr>
          <w:rFonts w:ascii="Times New Roman" w:hAnsi="Times New Roman" w:cs="Times New Roman"/>
          <w:sz w:val="24"/>
          <w:szCs w:val="24"/>
        </w:rPr>
      </w:pPr>
      <w:r w:rsidRPr="0002600A">
        <w:rPr>
          <w:rFonts w:ascii="Times New Roman" w:hAnsi="Times New Roman" w:cs="Times New Roman"/>
          <w:sz w:val="24"/>
          <w:szCs w:val="24"/>
        </w:rPr>
        <w:br w:type="page"/>
      </w:r>
      <w:r w:rsidR="00C77D30">
        <w:rPr>
          <w:rFonts w:ascii="Times New Roman" w:hAnsi="Times New Roman" w:cs="Times New Roman"/>
          <w:sz w:val="24"/>
          <w:szCs w:val="24"/>
        </w:rPr>
        <w:lastRenderedPageBreak/>
        <w:t>Employees Motivation in</w:t>
      </w:r>
      <w:r w:rsidR="00860B85" w:rsidRPr="0002600A">
        <w:rPr>
          <w:rFonts w:ascii="Times New Roman" w:hAnsi="Times New Roman" w:cs="Times New Roman"/>
          <w:sz w:val="24"/>
          <w:szCs w:val="24"/>
        </w:rPr>
        <w:t xml:space="preserve"> </w:t>
      </w:r>
      <w:r w:rsidR="00ED5A46" w:rsidRPr="0002600A">
        <w:rPr>
          <w:rFonts w:ascii="Times New Roman" w:hAnsi="Times New Roman" w:cs="Times New Roman"/>
          <w:sz w:val="24"/>
          <w:szCs w:val="24"/>
        </w:rPr>
        <w:t>Finch-Henry Job Corps Centre</w:t>
      </w:r>
    </w:p>
    <w:p w:rsidR="00860B85" w:rsidRPr="0047345E" w:rsidRDefault="0023454A" w:rsidP="009B7648">
      <w:pPr>
        <w:spacing w:line="480" w:lineRule="auto"/>
        <w:ind w:firstLine="720"/>
        <w:rPr>
          <w:rFonts w:ascii="Times New Roman" w:hAnsi="Times New Roman" w:cs="Times New Roman"/>
          <w:sz w:val="24"/>
          <w:szCs w:val="24"/>
        </w:rPr>
      </w:pPr>
      <w:r w:rsidRPr="007F1A5E">
        <w:rPr>
          <w:rFonts w:ascii="Times New Roman" w:hAnsi="Times New Roman" w:cs="Times New Roman"/>
          <w:sz w:val="24"/>
          <w:szCs w:val="24"/>
        </w:rPr>
        <w:t>The</w:t>
      </w:r>
      <w:r>
        <w:rPr>
          <w:rFonts w:ascii="Times New Roman" w:hAnsi="Times New Roman" w:cs="Times New Roman"/>
          <w:sz w:val="24"/>
          <w:szCs w:val="24"/>
        </w:rPr>
        <w:t xml:space="preserve"> Job Corps program is</w:t>
      </w:r>
      <w:r w:rsidRPr="007F1A5E">
        <w:rPr>
          <w:rFonts w:ascii="Times New Roman" w:hAnsi="Times New Roman" w:cs="Times New Roman"/>
          <w:sz w:val="24"/>
          <w:szCs w:val="24"/>
        </w:rPr>
        <w:t xml:space="preserve"> a corporate organization that is very large </w:t>
      </w:r>
      <w:r>
        <w:rPr>
          <w:rFonts w:ascii="Times New Roman" w:hAnsi="Times New Roman" w:cs="Times New Roman"/>
          <w:sz w:val="24"/>
          <w:szCs w:val="24"/>
        </w:rPr>
        <w:t xml:space="preserve">and </w:t>
      </w:r>
      <w:r w:rsidRPr="007F1A5E">
        <w:rPr>
          <w:rFonts w:ascii="Times New Roman" w:hAnsi="Times New Roman" w:cs="Times New Roman"/>
          <w:sz w:val="24"/>
          <w:szCs w:val="24"/>
        </w:rPr>
        <w:t>currently operating one hundred and twenty (1</w:t>
      </w:r>
      <w:r w:rsidRPr="0023454A">
        <w:rPr>
          <w:rFonts w:ascii="Times New Roman" w:hAnsi="Times New Roman" w:cs="Times New Roman"/>
          <w:sz w:val="24"/>
          <w:szCs w:val="24"/>
        </w:rPr>
        <w:t xml:space="preserve">22) centers. Among these centers is Finch-Henry Job Corps Centre. </w:t>
      </w:r>
      <w:r w:rsidR="00860B85" w:rsidRPr="0023454A">
        <w:rPr>
          <w:rFonts w:ascii="Times New Roman" w:hAnsi="Times New Roman" w:cs="Times New Roman"/>
          <w:sz w:val="24"/>
          <w:szCs w:val="24"/>
        </w:rPr>
        <w:t xml:space="preserve">In </w:t>
      </w:r>
      <w:r w:rsidRPr="0023454A">
        <w:rPr>
          <w:rFonts w:ascii="Times New Roman" w:hAnsi="Times New Roman" w:cs="Times New Roman"/>
          <w:sz w:val="24"/>
          <w:szCs w:val="24"/>
        </w:rPr>
        <w:t>this</w:t>
      </w:r>
      <w:r w:rsidR="00860B85" w:rsidRPr="0023454A">
        <w:rPr>
          <w:rFonts w:ascii="Times New Roman" w:hAnsi="Times New Roman" w:cs="Times New Roman"/>
          <w:sz w:val="24"/>
          <w:szCs w:val="24"/>
        </w:rPr>
        <w:t xml:space="preserve"> organization, effective </w:t>
      </w:r>
      <w:r w:rsidRPr="0023454A">
        <w:rPr>
          <w:rFonts w:ascii="Times New Roman" w:hAnsi="Times New Roman" w:cs="Times New Roman"/>
          <w:sz w:val="24"/>
          <w:szCs w:val="24"/>
        </w:rPr>
        <w:t xml:space="preserve">strategy </w:t>
      </w:r>
      <w:r w:rsidR="00860B85" w:rsidRPr="0023454A">
        <w:rPr>
          <w:rFonts w:ascii="Times New Roman" w:hAnsi="Times New Roman" w:cs="Times New Roman"/>
          <w:sz w:val="24"/>
          <w:szCs w:val="24"/>
        </w:rPr>
        <w:t xml:space="preserve">of </w:t>
      </w:r>
      <w:r w:rsidR="009B7648" w:rsidRPr="0023454A">
        <w:rPr>
          <w:rFonts w:ascii="Times New Roman" w:hAnsi="Times New Roman" w:cs="Times New Roman"/>
          <w:sz w:val="24"/>
          <w:szCs w:val="24"/>
        </w:rPr>
        <w:t>employees’</w:t>
      </w:r>
      <w:r w:rsidRPr="0023454A">
        <w:rPr>
          <w:rFonts w:ascii="Times New Roman" w:hAnsi="Times New Roman" w:cs="Times New Roman"/>
          <w:sz w:val="24"/>
          <w:szCs w:val="24"/>
        </w:rPr>
        <w:t xml:space="preserve"> </w:t>
      </w:r>
      <w:r w:rsidR="00860B85" w:rsidRPr="0023454A">
        <w:rPr>
          <w:rFonts w:ascii="Times New Roman" w:hAnsi="Times New Roman" w:cs="Times New Roman"/>
          <w:sz w:val="24"/>
          <w:szCs w:val="24"/>
        </w:rPr>
        <w:t xml:space="preserve">motivation </w:t>
      </w:r>
      <w:r w:rsidR="00D540DA">
        <w:rPr>
          <w:rFonts w:ascii="Times New Roman" w:hAnsi="Times New Roman" w:cs="Times New Roman"/>
          <w:sz w:val="24"/>
          <w:szCs w:val="24"/>
        </w:rPr>
        <w:t>is</w:t>
      </w:r>
      <w:r w:rsidRPr="0023454A">
        <w:rPr>
          <w:rFonts w:ascii="Times New Roman" w:hAnsi="Times New Roman" w:cs="Times New Roman"/>
          <w:sz w:val="24"/>
          <w:szCs w:val="24"/>
        </w:rPr>
        <w:t xml:space="preserve"> </w:t>
      </w:r>
      <w:r w:rsidR="00860B85" w:rsidRPr="0023454A">
        <w:rPr>
          <w:rFonts w:ascii="Times New Roman" w:hAnsi="Times New Roman" w:cs="Times New Roman"/>
          <w:sz w:val="24"/>
          <w:szCs w:val="24"/>
        </w:rPr>
        <w:t>revealed through the employees' behaviors.</w:t>
      </w:r>
      <w:r w:rsidR="00860B85">
        <w:rPr>
          <w:rFonts w:ascii="Times New Roman" w:hAnsi="Times New Roman" w:cs="Times New Roman"/>
          <w:sz w:val="24"/>
          <w:szCs w:val="24"/>
        </w:rPr>
        <w:t xml:space="preserve"> </w:t>
      </w:r>
      <w:r w:rsidR="00D540DA">
        <w:rPr>
          <w:rFonts w:ascii="Times New Roman" w:hAnsi="Times New Roman" w:cs="Times New Roman"/>
          <w:sz w:val="24"/>
          <w:szCs w:val="24"/>
        </w:rPr>
        <w:t xml:space="preserve">Unfortunately, the </w:t>
      </w:r>
      <w:r w:rsidR="00D540DA" w:rsidRPr="007F1A5E">
        <w:rPr>
          <w:rFonts w:ascii="Times New Roman" w:hAnsi="Times New Roman" w:cs="Times New Roman"/>
          <w:sz w:val="24"/>
          <w:szCs w:val="24"/>
        </w:rPr>
        <w:t>Finch-Henry Job Corps Centre</w:t>
      </w:r>
      <w:r w:rsidR="00D540DA">
        <w:rPr>
          <w:rFonts w:ascii="Times New Roman" w:hAnsi="Times New Roman" w:cs="Times New Roman"/>
          <w:sz w:val="24"/>
          <w:szCs w:val="24"/>
        </w:rPr>
        <w:t xml:space="preserve"> Human Resource management identified dormant goals achievement associated with the organization employees in the production department. </w:t>
      </w:r>
      <w:r w:rsidR="00753F9B">
        <w:rPr>
          <w:rFonts w:ascii="Times New Roman" w:hAnsi="Times New Roman" w:cs="Times New Roman"/>
          <w:sz w:val="24"/>
          <w:szCs w:val="24"/>
        </w:rPr>
        <w:t xml:space="preserve">To address the issue, the company's Human Resource Manager focused towards implementation of the </w:t>
      </w:r>
      <w:r w:rsidR="0065174E">
        <w:rPr>
          <w:rFonts w:ascii="Times New Roman" w:hAnsi="Times New Roman" w:cs="Times New Roman"/>
          <w:sz w:val="24"/>
          <w:szCs w:val="24"/>
        </w:rPr>
        <w:t>motivational technique upon objective goals achievement</w:t>
      </w:r>
      <w:r w:rsidR="000D6112">
        <w:rPr>
          <w:rFonts w:ascii="Times New Roman" w:hAnsi="Times New Roman" w:cs="Times New Roman"/>
          <w:sz w:val="24"/>
          <w:szCs w:val="24"/>
        </w:rPr>
        <w:t xml:space="preserve"> (Cardenas, 2018).</w:t>
      </w:r>
      <w:r w:rsidR="0065174E">
        <w:rPr>
          <w:rFonts w:ascii="Times New Roman" w:hAnsi="Times New Roman" w:cs="Times New Roman"/>
          <w:sz w:val="24"/>
          <w:szCs w:val="24"/>
        </w:rPr>
        <w:t xml:space="preserve"> </w:t>
      </w:r>
      <w:r w:rsidR="006F73BB">
        <w:rPr>
          <w:rFonts w:ascii="Times New Roman" w:hAnsi="Times New Roman" w:cs="Times New Roman"/>
          <w:sz w:val="24"/>
          <w:szCs w:val="24"/>
        </w:rPr>
        <w:t>Therefore, t</w:t>
      </w:r>
      <w:r w:rsidR="00860B85" w:rsidRPr="0047345E">
        <w:rPr>
          <w:rFonts w:ascii="Times New Roman" w:hAnsi="Times New Roman" w:cs="Times New Roman"/>
          <w:sz w:val="24"/>
          <w:szCs w:val="24"/>
        </w:rPr>
        <w:t xml:space="preserve">here are different motivational </w:t>
      </w:r>
      <w:r w:rsidR="006F73BB">
        <w:rPr>
          <w:rFonts w:ascii="Times New Roman" w:hAnsi="Times New Roman" w:cs="Times New Roman"/>
          <w:sz w:val="24"/>
          <w:szCs w:val="24"/>
        </w:rPr>
        <w:t>methods that the</w:t>
      </w:r>
      <w:r w:rsidR="00860B85" w:rsidRPr="0047345E">
        <w:rPr>
          <w:rFonts w:ascii="Times New Roman" w:hAnsi="Times New Roman" w:cs="Times New Roman"/>
          <w:sz w:val="24"/>
          <w:szCs w:val="24"/>
        </w:rPr>
        <w:t xml:space="preserve"> organization </w:t>
      </w:r>
      <w:r w:rsidR="0034531B">
        <w:rPr>
          <w:rFonts w:ascii="Times New Roman" w:hAnsi="Times New Roman" w:cs="Times New Roman"/>
          <w:sz w:val="24"/>
          <w:szCs w:val="24"/>
        </w:rPr>
        <w:t xml:space="preserve">HR manager </w:t>
      </w:r>
      <w:r w:rsidR="00860B85" w:rsidRPr="0047345E">
        <w:rPr>
          <w:rFonts w:ascii="Times New Roman" w:hAnsi="Times New Roman" w:cs="Times New Roman"/>
          <w:sz w:val="24"/>
          <w:szCs w:val="24"/>
        </w:rPr>
        <w:t xml:space="preserve">is capable to implement aiming enhancement or improvement of their organizational performance and production. Amongst the techniques, one of the most effective is acquired </w:t>
      </w:r>
      <w:r w:rsidR="0034531B">
        <w:rPr>
          <w:rFonts w:ascii="Times New Roman" w:hAnsi="Times New Roman" w:cs="Times New Roman"/>
          <w:sz w:val="24"/>
          <w:szCs w:val="24"/>
        </w:rPr>
        <w:t>through the</w:t>
      </w:r>
      <w:r w:rsidR="00860B85" w:rsidRPr="0047345E">
        <w:rPr>
          <w:rFonts w:ascii="Times New Roman" w:hAnsi="Times New Roman" w:cs="Times New Roman"/>
          <w:sz w:val="24"/>
          <w:szCs w:val="24"/>
        </w:rPr>
        <w:t xml:space="preserve"> </w:t>
      </w:r>
      <w:r w:rsidR="009B7648">
        <w:rPr>
          <w:rFonts w:ascii="Times New Roman" w:hAnsi="Times New Roman" w:cs="Times New Roman"/>
          <w:sz w:val="24"/>
          <w:szCs w:val="24"/>
        </w:rPr>
        <w:t>employee</w:t>
      </w:r>
      <w:r w:rsidR="009B7648" w:rsidRPr="0047345E">
        <w:rPr>
          <w:rFonts w:ascii="Times New Roman" w:hAnsi="Times New Roman" w:cs="Times New Roman"/>
          <w:sz w:val="24"/>
          <w:szCs w:val="24"/>
        </w:rPr>
        <w:t>s</w:t>
      </w:r>
      <w:r w:rsidR="009B7648">
        <w:rPr>
          <w:rFonts w:ascii="Times New Roman" w:hAnsi="Times New Roman" w:cs="Times New Roman"/>
          <w:sz w:val="24"/>
          <w:szCs w:val="24"/>
        </w:rPr>
        <w:t>’</w:t>
      </w:r>
      <w:r w:rsidR="00860B85" w:rsidRPr="0047345E">
        <w:rPr>
          <w:rFonts w:ascii="Times New Roman" w:hAnsi="Times New Roman" w:cs="Times New Roman"/>
          <w:sz w:val="24"/>
          <w:szCs w:val="24"/>
        </w:rPr>
        <w:t xml:space="preserve"> motivation in an assurance of individual understanding and valuing the organizational factors. This is further affirmed through the experienced support from the employees' supervisors or managers in objectively working towards the accomplishment of the set goals. Engagement of an individual in a personally rewarding behavior is</w:t>
      </w:r>
      <w:r w:rsidR="00860B85">
        <w:rPr>
          <w:rFonts w:ascii="Times New Roman" w:hAnsi="Times New Roman" w:cs="Times New Roman"/>
          <w:sz w:val="24"/>
          <w:szCs w:val="24"/>
        </w:rPr>
        <w:t xml:space="preserve"> acknowledged </w:t>
      </w:r>
      <w:r w:rsidR="00860B85" w:rsidRPr="0047345E">
        <w:rPr>
          <w:rFonts w:ascii="Times New Roman" w:hAnsi="Times New Roman" w:cs="Times New Roman"/>
          <w:sz w:val="24"/>
          <w:szCs w:val="24"/>
        </w:rPr>
        <w:t>as intrinsic motivation</w:t>
      </w:r>
      <w:r w:rsidR="00860B85" w:rsidRPr="00ED5A46">
        <w:rPr>
          <w:rFonts w:ascii="Times New Roman" w:hAnsi="Times New Roman" w:cs="Times New Roman"/>
          <w:sz w:val="24"/>
          <w:szCs w:val="24"/>
        </w:rPr>
        <w:t xml:space="preserve">. </w:t>
      </w:r>
      <w:r w:rsidR="0034531B">
        <w:rPr>
          <w:rFonts w:ascii="Times New Roman" w:hAnsi="Times New Roman" w:cs="Times New Roman"/>
          <w:sz w:val="24"/>
          <w:szCs w:val="24"/>
        </w:rPr>
        <w:t>The e</w:t>
      </w:r>
      <w:r w:rsidR="00860B85" w:rsidRPr="00ED5A46">
        <w:rPr>
          <w:rFonts w:ascii="Times New Roman" w:hAnsi="Times New Roman" w:cs="Times New Roman"/>
          <w:sz w:val="24"/>
          <w:szCs w:val="24"/>
        </w:rPr>
        <w:t xml:space="preserve">xtrinsic motivation </w:t>
      </w:r>
      <w:r w:rsidR="0034531B">
        <w:rPr>
          <w:rFonts w:ascii="Times New Roman" w:hAnsi="Times New Roman" w:cs="Times New Roman"/>
          <w:sz w:val="24"/>
          <w:szCs w:val="24"/>
        </w:rPr>
        <w:t>focuses</w:t>
      </w:r>
      <w:r w:rsidR="00860B85" w:rsidRPr="00ED5A46">
        <w:rPr>
          <w:rFonts w:ascii="Times New Roman" w:hAnsi="Times New Roman" w:cs="Times New Roman"/>
          <w:sz w:val="24"/>
          <w:szCs w:val="24"/>
        </w:rPr>
        <w:t xml:space="preserve"> the performance behavioral </w:t>
      </w:r>
      <w:r w:rsidR="0034531B">
        <w:rPr>
          <w:rFonts w:ascii="Times New Roman" w:hAnsi="Times New Roman" w:cs="Times New Roman"/>
          <w:sz w:val="24"/>
          <w:szCs w:val="24"/>
        </w:rPr>
        <w:t xml:space="preserve">association regarding </w:t>
      </w:r>
      <w:r w:rsidR="00860B85" w:rsidRPr="00ED5A46">
        <w:rPr>
          <w:rFonts w:ascii="Times New Roman" w:hAnsi="Times New Roman" w:cs="Times New Roman"/>
          <w:sz w:val="24"/>
          <w:szCs w:val="24"/>
        </w:rPr>
        <w:t>the interesting rewar</w:t>
      </w:r>
      <w:r w:rsidR="0034531B">
        <w:rPr>
          <w:rFonts w:ascii="Times New Roman" w:hAnsi="Times New Roman" w:cs="Times New Roman"/>
          <w:sz w:val="24"/>
          <w:szCs w:val="24"/>
        </w:rPr>
        <w:t xml:space="preserve">ds and </w:t>
      </w:r>
      <w:r w:rsidR="00860B85" w:rsidRPr="00ED5A46">
        <w:rPr>
          <w:rFonts w:ascii="Times New Roman" w:hAnsi="Times New Roman" w:cs="Times New Roman"/>
          <w:sz w:val="24"/>
          <w:szCs w:val="24"/>
        </w:rPr>
        <w:t>earnings motivation</w:t>
      </w:r>
      <w:r w:rsidR="000D6112">
        <w:rPr>
          <w:rFonts w:ascii="Times New Roman" w:hAnsi="Times New Roman" w:cs="Times New Roman"/>
          <w:sz w:val="24"/>
          <w:szCs w:val="24"/>
        </w:rPr>
        <w:t xml:space="preserve"> (Cardenas, 2018)</w:t>
      </w:r>
      <w:r w:rsidR="0034531B">
        <w:rPr>
          <w:rFonts w:ascii="Times New Roman" w:hAnsi="Times New Roman" w:cs="Times New Roman"/>
          <w:sz w:val="24"/>
          <w:szCs w:val="24"/>
        </w:rPr>
        <w:t xml:space="preserve">. </w:t>
      </w:r>
    </w:p>
    <w:p w:rsidR="000D6112" w:rsidRDefault="00860B85" w:rsidP="00860B85">
      <w:pPr>
        <w:spacing w:line="480" w:lineRule="auto"/>
        <w:rPr>
          <w:rFonts w:ascii="Times New Roman" w:hAnsi="Times New Roman" w:cs="Times New Roman"/>
          <w:sz w:val="24"/>
          <w:szCs w:val="24"/>
        </w:rPr>
      </w:pPr>
      <w:r>
        <w:rPr>
          <w:rFonts w:ascii="Times New Roman" w:hAnsi="Times New Roman" w:cs="Times New Roman"/>
          <w:sz w:val="24"/>
          <w:szCs w:val="24"/>
        </w:rPr>
        <w:tab/>
      </w:r>
      <w:r w:rsidR="00B73AA8">
        <w:rPr>
          <w:rFonts w:ascii="Times New Roman" w:hAnsi="Times New Roman" w:cs="Times New Roman"/>
          <w:sz w:val="24"/>
          <w:szCs w:val="24"/>
        </w:rPr>
        <w:t xml:space="preserve">The </w:t>
      </w:r>
      <w:r w:rsidR="00B73AA8" w:rsidRPr="007F1A5E">
        <w:rPr>
          <w:rFonts w:ascii="Times New Roman" w:hAnsi="Times New Roman" w:cs="Times New Roman"/>
          <w:sz w:val="24"/>
          <w:szCs w:val="24"/>
        </w:rPr>
        <w:t xml:space="preserve">Finch-Henry Job Corps </w:t>
      </w:r>
      <w:r w:rsidR="009B7648" w:rsidRPr="007F1A5E">
        <w:rPr>
          <w:rFonts w:ascii="Times New Roman" w:hAnsi="Times New Roman" w:cs="Times New Roman"/>
          <w:sz w:val="24"/>
          <w:szCs w:val="24"/>
        </w:rPr>
        <w:t xml:space="preserve">Centre </w:t>
      </w:r>
      <w:r w:rsidR="009B7648">
        <w:rPr>
          <w:rFonts w:ascii="Times New Roman" w:hAnsi="Times New Roman" w:cs="Times New Roman"/>
          <w:sz w:val="24"/>
          <w:szCs w:val="24"/>
        </w:rPr>
        <w:t>HR</w:t>
      </w:r>
      <w:r w:rsidR="00B73AA8">
        <w:rPr>
          <w:rFonts w:ascii="Times New Roman" w:hAnsi="Times New Roman" w:cs="Times New Roman"/>
          <w:sz w:val="24"/>
          <w:szCs w:val="24"/>
        </w:rPr>
        <w:t xml:space="preserve"> is acquainted with the knowledge that t</w:t>
      </w:r>
      <w:r w:rsidRPr="0047345E">
        <w:rPr>
          <w:rFonts w:ascii="Times New Roman" w:hAnsi="Times New Roman" w:cs="Times New Roman"/>
          <w:sz w:val="24"/>
          <w:szCs w:val="24"/>
        </w:rPr>
        <w:t xml:space="preserve">he intrinsic motivation is portrayed through a behavioral performance when an individual enjoys performing the activity itself. </w:t>
      </w:r>
      <w:r w:rsidR="00B73AA8">
        <w:rPr>
          <w:rFonts w:ascii="Times New Roman" w:hAnsi="Times New Roman" w:cs="Times New Roman"/>
          <w:sz w:val="24"/>
          <w:szCs w:val="24"/>
        </w:rPr>
        <w:t xml:space="preserve">Giving example, </w:t>
      </w:r>
      <w:r w:rsidR="0082436A">
        <w:rPr>
          <w:rFonts w:ascii="Times New Roman" w:hAnsi="Times New Roman" w:cs="Times New Roman"/>
          <w:sz w:val="24"/>
          <w:szCs w:val="24"/>
        </w:rPr>
        <w:t xml:space="preserve">the </w:t>
      </w:r>
      <w:r w:rsidR="0082436A" w:rsidRPr="007F1A5E">
        <w:rPr>
          <w:rFonts w:ascii="Times New Roman" w:hAnsi="Times New Roman" w:cs="Times New Roman"/>
          <w:sz w:val="24"/>
          <w:szCs w:val="24"/>
        </w:rPr>
        <w:t xml:space="preserve">Finch-Henry Job Corps Centre </w:t>
      </w:r>
      <w:r w:rsidRPr="0047345E">
        <w:rPr>
          <w:rFonts w:ascii="Times New Roman" w:hAnsi="Times New Roman" w:cs="Times New Roman"/>
          <w:sz w:val="24"/>
          <w:szCs w:val="24"/>
        </w:rPr>
        <w:t xml:space="preserve">can implement the </w:t>
      </w:r>
      <w:r w:rsidR="009B7648" w:rsidRPr="0047345E">
        <w:rPr>
          <w:rFonts w:ascii="Times New Roman" w:hAnsi="Times New Roman" w:cs="Times New Roman"/>
          <w:sz w:val="24"/>
          <w:szCs w:val="24"/>
        </w:rPr>
        <w:t>employee</w:t>
      </w:r>
      <w:r w:rsidR="009B7648">
        <w:rPr>
          <w:rFonts w:ascii="Times New Roman" w:hAnsi="Times New Roman" w:cs="Times New Roman"/>
          <w:sz w:val="24"/>
          <w:szCs w:val="24"/>
        </w:rPr>
        <w:t>’s</w:t>
      </w:r>
      <w:r w:rsidRPr="0047345E">
        <w:rPr>
          <w:rFonts w:ascii="Times New Roman" w:hAnsi="Times New Roman" w:cs="Times New Roman"/>
          <w:sz w:val="24"/>
          <w:szCs w:val="24"/>
        </w:rPr>
        <w:t xml:space="preserve"> recognition program </w:t>
      </w:r>
      <w:r w:rsidR="0082436A">
        <w:rPr>
          <w:rFonts w:ascii="Times New Roman" w:hAnsi="Times New Roman" w:cs="Times New Roman"/>
          <w:sz w:val="24"/>
          <w:szCs w:val="24"/>
        </w:rPr>
        <w:t xml:space="preserve">that </w:t>
      </w:r>
      <w:r w:rsidR="0082436A" w:rsidRPr="0047345E">
        <w:rPr>
          <w:rFonts w:ascii="Times New Roman" w:hAnsi="Times New Roman" w:cs="Times New Roman"/>
          <w:sz w:val="24"/>
          <w:szCs w:val="24"/>
        </w:rPr>
        <w:t>grip</w:t>
      </w:r>
      <w:r w:rsidR="0082436A">
        <w:rPr>
          <w:rFonts w:ascii="Times New Roman" w:hAnsi="Times New Roman" w:cs="Times New Roman"/>
          <w:sz w:val="24"/>
          <w:szCs w:val="24"/>
        </w:rPr>
        <w:t>s</w:t>
      </w:r>
      <w:r w:rsidRPr="0047345E">
        <w:rPr>
          <w:rFonts w:ascii="Times New Roman" w:hAnsi="Times New Roman" w:cs="Times New Roman"/>
          <w:sz w:val="24"/>
          <w:szCs w:val="24"/>
        </w:rPr>
        <w:t xml:space="preserve"> various rewards such as additional payment</w:t>
      </w:r>
      <w:r w:rsidR="0082436A">
        <w:rPr>
          <w:rFonts w:ascii="Times New Roman" w:hAnsi="Times New Roman" w:cs="Times New Roman"/>
          <w:sz w:val="24"/>
          <w:szCs w:val="24"/>
        </w:rPr>
        <w:t>s</w:t>
      </w:r>
      <w:r w:rsidRPr="0047345E">
        <w:rPr>
          <w:rFonts w:ascii="Times New Roman" w:hAnsi="Times New Roman" w:cs="Times New Roman"/>
          <w:sz w:val="24"/>
          <w:szCs w:val="24"/>
        </w:rPr>
        <w:t xml:space="preserve"> </w:t>
      </w:r>
      <w:r w:rsidR="0082436A">
        <w:rPr>
          <w:rFonts w:ascii="Times New Roman" w:hAnsi="Times New Roman" w:cs="Times New Roman"/>
          <w:sz w:val="24"/>
          <w:szCs w:val="24"/>
        </w:rPr>
        <w:t xml:space="preserve">during employee's </w:t>
      </w:r>
      <w:r w:rsidRPr="0047345E">
        <w:rPr>
          <w:rFonts w:ascii="Times New Roman" w:hAnsi="Times New Roman" w:cs="Times New Roman"/>
          <w:sz w:val="24"/>
          <w:szCs w:val="24"/>
        </w:rPr>
        <w:t>vacation</w:t>
      </w:r>
      <w:r w:rsidR="0082436A">
        <w:rPr>
          <w:rFonts w:ascii="Times New Roman" w:hAnsi="Times New Roman" w:cs="Times New Roman"/>
          <w:sz w:val="24"/>
          <w:szCs w:val="24"/>
        </w:rPr>
        <w:t xml:space="preserve"> and or prize rewards </w:t>
      </w:r>
      <w:r w:rsidRPr="0047345E">
        <w:rPr>
          <w:rFonts w:ascii="Times New Roman" w:hAnsi="Times New Roman" w:cs="Times New Roman"/>
          <w:sz w:val="24"/>
          <w:szCs w:val="24"/>
        </w:rPr>
        <w:t>in</w:t>
      </w:r>
      <w:r w:rsidR="0082436A">
        <w:rPr>
          <w:rFonts w:ascii="Times New Roman" w:hAnsi="Times New Roman" w:cs="Times New Roman"/>
          <w:sz w:val="24"/>
          <w:szCs w:val="24"/>
        </w:rPr>
        <w:t xml:space="preserve"> form of</w:t>
      </w:r>
      <w:r w:rsidRPr="0047345E">
        <w:rPr>
          <w:rFonts w:ascii="Times New Roman" w:hAnsi="Times New Roman" w:cs="Times New Roman"/>
          <w:sz w:val="24"/>
          <w:szCs w:val="24"/>
        </w:rPr>
        <w:t xml:space="preserve"> cash</w:t>
      </w:r>
      <w:r w:rsidR="0082436A">
        <w:rPr>
          <w:rFonts w:ascii="Times New Roman" w:hAnsi="Times New Roman" w:cs="Times New Roman"/>
          <w:sz w:val="24"/>
          <w:szCs w:val="24"/>
        </w:rPr>
        <w:t xml:space="preserve">. This will also help in </w:t>
      </w:r>
      <w:r w:rsidRPr="0047345E">
        <w:rPr>
          <w:rFonts w:ascii="Times New Roman" w:hAnsi="Times New Roman" w:cs="Times New Roman"/>
          <w:sz w:val="24"/>
          <w:szCs w:val="24"/>
        </w:rPr>
        <w:t xml:space="preserve">recognition of </w:t>
      </w:r>
      <w:r w:rsidR="0082436A">
        <w:rPr>
          <w:rFonts w:ascii="Times New Roman" w:hAnsi="Times New Roman" w:cs="Times New Roman"/>
          <w:sz w:val="24"/>
          <w:szCs w:val="24"/>
        </w:rPr>
        <w:t xml:space="preserve">the </w:t>
      </w:r>
      <w:r w:rsidRPr="0047345E">
        <w:rPr>
          <w:rFonts w:ascii="Times New Roman" w:hAnsi="Times New Roman" w:cs="Times New Roman"/>
          <w:sz w:val="24"/>
          <w:szCs w:val="24"/>
        </w:rPr>
        <w:t xml:space="preserve">organization's premier contributors. In regard to intrinsic motivation in </w:t>
      </w:r>
      <w:r w:rsidR="004A15B8">
        <w:rPr>
          <w:rFonts w:ascii="Times New Roman" w:hAnsi="Times New Roman" w:cs="Times New Roman"/>
          <w:sz w:val="24"/>
          <w:szCs w:val="24"/>
        </w:rPr>
        <w:t>the Finch-Henry Job Corps Centre</w:t>
      </w:r>
      <w:r w:rsidRPr="0047345E">
        <w:rPr>
          <w:rFonts w:ascii="Times New Roman" w:hAnsi="Times New Roman" w:cs="Times New Roman"/>
          <w:sz w:val="24"/>
          <w:szCs w:val="24"/>
        </w:rPr>
        <w:t xml:space="preserve">, it is recognized that various employees </w:t>
      </w:r>
      <w:r w:rsidRPr="0047345E">
        <w:rPr>
          <w:rFonts w:ascii="Times New Roman" w:hAnsi="Times New Roman" w:cs="Times New Roman"/>
          <w:sz w:val="24"/>
          <w:szCs w:val="24"/>
        </w:rPr>
        <w:lastRenderedPageBreak/>
        <w:t xml:space="preserve">emerge very strong and valuable resources in the </w:t>
      </w:r>
      <w:r w:rsidR="004A15B8">
        <w:rPr>
          <w:rFonts w:ascii="Times New Roman" w:hAnsi="Times New Roman" w:cs="Times New Roman"/>
          <w:sz w:val="24"/>
          <w:szCs w:val="24"/>
        </w:rPr>
        <w:t>organization</w:t>
      </w:r>
      <w:r w:rsidRPr="0047345E">
        <w:rPr>
          <w:rFonts w:ascii="Times New Roman" w:hAnsi="Times New Roman" w:cs="Times New Roman"/>
          <w:sz w:val="24"/>
          <w:szCs w:val="24"/>
        </w:rPr>
        <w:t xml:space="preserve"> the inspirational offer that the company provides through awarded priz</w:t>
      </w:r>
      <w:r w:rsidR="004A15B8">
        <w:rPr>
          <w:rFonts w:ascii="Times New Roman" w:hAnsi="Times New Roman" w:cs="Times New Roman"/>
          <w:sz w:val="24"/>
          <w:szCs w:val="24"/>
        </w:rPr>
        <w:t>es. In extrinsic motivation,</w:t>
      </w:r>
      <w:r w:rsidRPr="0047345E">
        <w:rPr>
          <w:rFonts w:ascii="Times New Roman" w:hAnsi="Times New Roman" w:cs="Times New Roman"/>
          <w:sz w:val="24"/>
          <w:szCs w:val="24"/>
        </w:rPr>
        <w:t xml:space="preserve"> different employees get rewarded upon a</w:t>
      </w:r>
      <w:r w:rsidR="004A15B8">
        <w:rPr>
          <w:rFonts w:ascii="Times New Roman" w:hAnsi="Times New Roman" w:cs="Times New Roman"/>
          <w:sz w:val="24"/>
          <w:szCs w:val="24"/>
        </w:rPr>
        <w:t xml:space="preserve">voidance of penalties and it is frequently </w:t>
      </w:r>
      <w:r w:rsidRPr="0047345E">
        <w:rPr>
          <w:rFonts w:ascii="Times New Roman" w:hAnsi="Times New Roman" w:cs="Times New Roman"/>
          <w:sz w:val="24"/>
          <w:szCs w:val="24"/>
        </w:rPr>
        <w:t xml:space="preserve">implemented to employees to enforce accomplishment of the work tasks that the employees have no interest. For </w:t>
      </w:r>
      <w:r w:rsidR="00AD2A66">
        <w:rPr>
          <w:rFonts w:ascii="Times New Roman" w:hAnsi="Times New Roman" w:cs="Times New Roman"/>
          <w:sz w:val="24"/>
          <w:szCs w:val="24"/>
        </w:rPr>
        <w:t>example</w:t>
      </w:r>
      <w:r w:rsidRPr="0047345E">
        <w:rPr>
          <w:rFonts w:ascii="Times New Roman" w:hAnsi="Times New Roman" w:cs="Times New Roman"/>
          <w:sz w:val="24"/>
          <w:szCs w:val="24"/>
        </w:rPr>
        <w:t xml:space="preserve">, top management staffs are differently waged and acquire the big bonuses while the line </w:t>
      </w:r>
      <w:r w:rsidR="009B7648" w:rsidRPr="0047345E">
        <w:rPr>
          <w:rFonts w:ascii="Times New Roman" w:hAnsi="Times New Roman" w:cs="Times New Roman"/>
          <w:sz w:val="24"/>
          <w:szCs w:val="24"/>
        </w:rPr>
        <w:t>staffs</w:t>
      </w:r>
      <w:r w:rsidRPr="0047345E">
        <w:rPr>
          <w:rFonts w:ascii="Times New Roman" w:hAnsi="Times New Roman" w:cs="Times New Roman"/>
          <w:sz w:val="24"/>
          <w:szCs w:val="24"/>
        </w:rPr>
        <w:t xml:space="preserve"> progressively acquire a simple paycheck biweekly having no bonus association</w:t>
      </w:r>
      <w:r w:rsidR="000D6112">
        <w:rPr>
          <w:rFonts w:ascii="Times New Roman" w:hAnsi="Times New Roman" w:cs="Times New Roman"/>
          <w:sz w:val="24"/>
          <w:szCs w:val="24"/>
        </w:rPr>
        <w:t xml:space="preserve"> </w:t>
      </w:r>
      <w:r w:rsidR="000D6112" w:rsidRPr="00225B4E">
        <w:rPr>
          <w:rFonts w:ascii="Times New Roman" w:hAnsi="Times New Roman" w:cs="Times New Roman"/>
          <w:sz w:val="24"/>
          <w:szCs w:val="24"/>
        </w:rPr>
        <w:t>Sekhri, A. (2010).</w:t>
      </w:r>
    </w:p>
    <w:p w:rsidR="00860B85" w:rsidRPr="00FA0356" w:rsidRDefault="000D6112" w:rsidP="00860B85">
      <w:pPr>
        <w:spacing w:line="480" w:lineRule="auto"/>
        <w:rPr>
          <w:rFonts w:ascii="Times New Roman" w:hAnsi="Times New Roman" w:cs="Times New Roman"/>
          <w:sz w:val="24"/>
          <w:szCs w:val="24"/>
        </w:rPr>
      </w:pPr>
      <w:r>
        <w:rPr>
          <w:rFonts w:ascii="Times New Roman" w:hAnsi="Times New Roman" w:cs="Times New Roman"/>
          <w:sz w:val="24"/>
          <w:szCs w:val="24"/>
        </w:rPr>
        <w:tab/>
      </w:r>
      <w:r w:rsidR="00860B85" w:rsidRPr="0047345E">
        <w:rPr>
          <w:rFonts w:ascii="Times New Roman" w:hAnsi="Times New Roman" w:cs="Times New Roman"/>
          <w:sz w:val="24"/>
          <w:szCs w:val="24"/>
        </w:rPr>
        <w:t>Suggestively, the</w:t>
      </w:r>
      <w:r w:rsidR="00AD2A66">
        <w:rPr>
          <w:rFonts w:ascii="Times New Roman" w:hAnsi="Times New Roman" w:cs="Times New Roman"/>
          <w:sz w:val="24"/>
          <w:szCs w:val="24"/>
        </w:rPr>
        <w:t xml:space="preserve"> </w:t>
      </w:r>
      <w:r w:rsidR="00AD2A66" w:rsidRPr="007F1A5E">
        <w:rPr>
          <w:rFonts w:ascii="Times New Roman" w:hAnsi="Times New Roman" w:cs="Times New Roman"/>
          <w:sz w:val="24"/>
          <w:szCs w:val="24"/>
        </w:rPr>
        <w:t>Finch-Henry Job Corps Centre</w:t>
      </w:r>
      <w:r w:rsidR="00860B85" w:rsidRPr="0047345E">
        <w:rPr>
          <w:rFonts w:ascii="Times New Roman" w:hAnsi="Times New Roman" w:cs="Times New Roman"/>
          <w:sz w:val="24"/>
          <w:szCs w:val="24"/>
        </w:rPr>
        <w:t xml:space="preserve"> would experience increased employees' motivation whenever an effective strategy is successfully implemented. </w:t>
      </w:r>
      <w:r w:rsidR="00AD2A66">
        <w:rPr>
          <w:rFonts w:ascii="Times New Roman" w:hAnsi="Times New Roman" w:cs="Times New Roman"/>
          <w:sz w:val="24"/>
          <w:szCs w:val="24"/>
        </w:rPr>
        <w:t>T</w:t>
      </w:r>
      <w:r w:rsidR="00860B85" w:rsidRPr="00FA605D">
        <w:rPr>
          <w:rFonts w:ascii="Times New Roman" w:hAnsi="Times New Roman" w:cs="Times New Roman"/>
          <w:sz w:val="24"/>
          <w:szCs w:val="24"/>
        </w:rPr>
        <w:t xml:space="preserve">he organization would </w:t>
      </w:r>
      <w:r w:rsidR="00AD2A66">
        <w:rPr>
          <w:rFonts w:ascii="Times New Roman" w:hAnsi="Times New Roman" w:cs="Times New Roman"/>
          <w:sz w:val="24"/>
          <w:szCs w:val="24"/>
        </w:rPr>
        <w:t xml:space="preserve">also </w:t>
      </w:r>
      <w:r w:rsidR="00860B85" w:rsidRPr="00FA605D">
        <w:rPr>
          <w:rFonts w:ascii="Times New Roman" w:hAnsi="Times New Roman" w:cs="Times New Roman"/>
          <w:sz w:val="24"/>
          <w:szCs w:val="24"/>
        </w:rPr>
        <w:t xml:space="preserve">benefit conflict elimination as a positive work environment is created. Further, when the motivational techniques are appropriately implemented, it offers an independent working freedom to the employees. The aspect of employee's self-motivation is positively influenced as there is a paved way to goals set up for the employees. </w:t>
      </w:r>
      <w:r w:rsidR="00725CF1">
        <w:rPr>
          <w:rFonts w:ascii="Times New Roman" w:hAnsi="Times New Roman" w:cs="Times New Roman"/>
          <w:sz w:val="24"/>
          <w:szCs w:val="24"/>
        </w:rPr>
        <w:t>F</w:t>
      </w:r>
      <w:r w:rsidR="00725CF1" w:rsidRPr="00FA605D">
        <w:rPr>
          <w:rFonts w:ascii="Times New Roman" w:hAnsi="Times New Roman" w:cs="Times New Roman"/>
          <w:sz w:val="24"/>
          <w:szCs w:val="24"/>
        </w:rPr>
        <w:t>inally</w:t>
      </w:r>
      <w:r w:rsidR="00860B85" w:rsidRPr="00FA605D">
        <w:rPr>
          <w:rFonts w:ascii="Times New Roman" w:hAnsi="Times New Roman" w:cs="Times New Roman"/>
          <w:sz w:val="24"/>
          <w:szCs w:val="24"/>
        </w:rPr>
        <w:t>, they possibly offer incentives that may include nonfinancial incentives or financial incentives.</w:t>
      </w:r>
    </w:p>
    <w:p w:rsidR="00A66EA1" w:rsidRDefault="00A66EA1" w:rsidP="00860B85">
      <w:pPr>
        <w:rPr>
          <w:rFonts w:ascii="Times New Roman" w:hAnsi="Times New Roman" w:cs="Times New Roman"/>
          <w:sz w:val="24"/>
          <w:szCs w:val="24"/>
        </w:rPr>
      </w:pPr>
    </w:p>
    <w:p w:rsidR="00860B85" w:rsidRDefault="00860B85">
      <w:pPr>
        <w:rPr>
          <w:rFonts w:ascii="Times New Roman" w:hAnsi="Times New Roman" w:cs="Times New Roman"/>
          <w:sz w:val="24"/>
          <w:szCs w:val="24"/>
        </w:rPr>
      </w:pPr>
      <w:r>
        <w:rPr>
          <w:rFonts w:ascii="Times New Roman" w:hAnsi="Times New Roman" w:cs="Times New Roman"/>
          <w:sz w:val="24"/>
          <w:szCs w:val="24"/>
        </w:rPr>
        <w:br w:type="page"/>
      </w:r>
    </w:p>
    <w:p w:rsidR="00BF601A" w:rsidRPr="00225B4E" w:rsidRDefault="00BF601A" w:rsidP="00225B4E">
      <w:pPr>
        <w:spacing w:after="0" w:line="480" w:lineRule="auto"/>
        <w:jc w:val="center"/>
        <w:rPr>
          <w:rFonts w:ascii="Times New Roman" w:hAnsi="Times New Roman" w:cs="Times New Roman"/>
          <w:sz w:val="24"/>
          <w:szCs w:val="24"/>
        </w:rPr>
      </w:pPr>
      <w:r w:rsidRPr="00225B4E">
        <w:rPr>
          <w:rFonts w:ascii="Times New Roman" w:hAnsi="Times New Roman" w:cs="Times New Roman"/>
          <w:sz w:val="24"/>
          <w:szCs w:val="24"/>
        </w:rPr>
        <w:lastRenderedPageBreak/>
        <w:t>References</w:t>
      </w:r>
    </w:p>
    <w:p w:rsidR="007A47D7" w:rsidRPr="00225B4E" w:rsidRDefault="007A47D7" w:rsidP="00225B4E">
      <w:pPr>
        <w:spacing w:after="0" w:line="480" w:lineRule="auto"/>
        <w:ind w:left="720" w:hanging="720"/>
        <w:rPr>
          <w:rFonts w:ascii="Times New Roman" w:hAnsi="Times New Roman" w:cs="Times New Roman"/>
          <w:sz w:val="24"/>
          <w:szCs w:val="24"/>
        </w:rPr>
      </w:pPr>
      <w:r w:rsidRPr="00225B4E">
        <w:rPr>
          <w:rFonts w:ascii="Times New Roman" w:hAnsi="Times New Roman" w:cs="Times New Roman"/>
          <w:sz w:val="24"/>
          <w:szCs w:val="24"/>
        </w:rPr>
        <w:t>Sekhri, A. (2010). Human resource planning and audit. Mumbai [India: Himalaya Pub. House.</w:t>
      </w:r>
    </w:p>
    <w:p w:rsidR="007A47D7" w:rsidRPr="00225B4E" w:rsidRDefault="007A47D7" w:rsidP="00225B4E">
      <w:pPr>
        <w:spacing w:line="480" w:lineRule="auto"/>
        <w:ind w:left="720" w:hanging="720"/>
        <w:rPr>
          <w:rFonts w:ascii="Times New Roman" w:hAnsi="Times New Roman" w:cs="Times New Roman"/>
          <w:sz w:val="24"/>
          <w:szCs w:val="24"/>
        </w:rPr>
      </w:pPr>
      <w:r w:rsidRPr="00225B4E">
        <w:rPr>
          <w:rFonts w:ascii="Times New Roman" w:hAnsi="Times New Roman" w:cs="Times New Roman"/>
          <w:sz w:val="24"/>
          <w:szCs w:val="24"/>
        </w:rPr>
        <w:t>Cardenas, H. (2018, January 18). The Function of a Human Resources Information System. Retrieved from yourbusiness.azcentral.com: https://yourbusiness.azcentral.com/function-human-resources-information-system-16645.html</w:t>
      </w:r>
    </w:p>
    <w:p w:rsidR="0074183F" w:rsidRPr="00225B4E" w:rsidRDefault="0074183F" w:rsidP="00225B4E">
      <w:pPr>
        <w:spacing w:line="480" w:lineRule="auto"/>
        <w:rPr>
          <w:rFonts w:ascii="Times New Roman" w:hAnsi="Times New Roman" w:cs="Times New Roman"/>
          <w:sz w:val="24"/>
          <w:szCs w:val="24"/>
          <w:lang w:val="en-US"/>
        </w:rPr>
      </w:pPr>
    </w:p>
    <w:sectPr w:rsidR="0074183F" w:rsidRPr="00225B4E" w:rsidSect="00225B4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52C" w:rsidRDefault="00C0252C" w:rsidP="00225B4E">
      <w:pPr>
        <w:spacing w:after="0" w:line="240" w:lineRule="auto"/>
      </w:pPr>
      <w:r>
        <w:separator/>
      </w:r>
    </w:p>
  </w:endnote>
  <w:endnote w:type="continuationSeparator" w:id="1">
    <w:p w:rsidR="00C0252C" w:rsidRDefault="00C0252C" w:rsidP="00225B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52C" w:rsidRDefault="00C0252C" w:rsidP="00225B4E">
      <w:pPr>
        <w:spacing w:after="0" w:line="240" w:lineRule="auto"/>
      </w:pPr>
      <w:r>
        <w:separator/>
      </w:r>
    </w:p>
  </w:footnote>
  <w:footnote w:type="continuationSeparator" w:id="1">
    <w:p w:rsidR="00C0252C" w:rsidRDefault="00C0252C" w:rsidP="00225B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4E" w:rsidRPr="00225B4E" w:rsidRDefault="00227ACB" w:rsidP="00225B4E">
    <w:pPr>
      <w:pStyle w:val="Header"/>
      <w:spacing w:line="480" w:lineRule="auto"/>
      <w:jc w:val="right"/>
      <w:rPr>
        <w:rFonts w:ascii="Times New Roman" w:hAnsi="Times New Roman" w:cs="Times New Roman"/>
        <w:sz w:val="24"/>
        <w:szCs w:val="24"/>
      </w:rPr>
    </w:pPr>
    <w:r w:rsidRPr="00227ACB">
      <w:rPr>
        <w:rFonts w:ascii="Times New Roman" w:hAnsi="Times New Roman" w:cs="Times New Roman"/>
        <w:sz w:val="24"/>
        <w:szCs w:val="24"/>
      </w:rPr>
      <w:t>EMPLOYEES MOTIVATION</w:t>
    </w:r>
    <w:r w:rsidR="00225B4E" w:rsidRPr="00225B4E">
      <w:rPr>
        <w:rFonts w:ascii="Times New Roman" w:hAnsi="Times New Roman" w:cs="Times New Roman"/>
        <w:sz w:val="24"/>
        <w:szCs w:val="24"/>
      </w:rPr>
      <w:tab/>
    </w:r>
    <w:r w:rsidR="00225B4E" w:rsidRPr="00225B4E">
      <w:rPr>
        <w:rFonts w:ascii="Times New Roman" w:hAnsi="Times New Roman" w:cs="Times New Roman"/>
        <w:sz w:val="24"/>
        <w:szCs w:val="24"/>
      </w:rPr>
      <w:tab/>
    </w:r>
    <w:sdt>
      <w:sdtPr>
        <w:rPr>
          <w:rFonts w:ascii="Times New Roman" w:hAnsi="Times New Roman" w:cs="Times New Roman"/>
          <w:sz w:val="24"/>
          <w:szCs w:val="24"/>
        </w:rPr>
        <w:id w:val="5706335"/>
        <w:docPartObj>
          <w:docPartGallery w:val="Page Numbers (Top of Page)"/>
          <w:docPartUnique/>
        </w:docPartObj>
      </w:sdtPr>
      <w:sdtContent>
        <w:r w:rsidR="000B0D2F" w:rsidRPr="00225B4E">
          <w:rPr>
            <w:rFonts w:ascii="Times New Roman" w:hAnsi="Times New Roman" w:cs="Times New Roman"/>
            <w:sz w:val="24"/>
            <w:szCs w:val="24"/>
          </w:rPr>
          <w:fldChar w:fldCharType="begin"/>
        </w:r>
        <w:r w:rsidR="00225B4E" w:rsidRPr="00225B4E">
          <w:rPr>
            <w:rFonts w:ascii="Times New Roman" w:hAnsi="Times New Roman" w:cs="Times New Roman"/>
            <w:sz w:val="24"/>
            <w:szCs w:val="24"/>
          </w:rPr>
          <w:instrText xml:space="preserve"> PAGE   \* MERGEFORMAT </w:instrText>
        </w:r>
        <w:r w:rsidR="000B0D2F" w:rsidRPr="00225B4E">
          <w:rPr>
            <w:rFonts w:ascii="Times New Roman" w:hAnsi="Times New Roman" w:cs="Times New Roman"/>
            <w:sz w:val="24"/>
            <w:szCs w:val="24"/>
          </w:rPr>
          <w:fldChar w:fldCharType="separate"/>
        </w:r>
        <w:r w:rsidR="00C77D30">
          <w:rPr>
            <w:rFonts w:ascii="Times New Roman" w:hAnsi="Times New Roman" w:cs="Times New Roman"/>
            <w:noProof/>
            <w:sz w:val="24"/>
            <w:szCs w:val="24"/>
          </w:rPr>
          <w:t>4</w:t>
        </w:r>
        <w:r w:rsidR="000B0D2F" w:rsidRPr="00225B4E">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4E" w:rsidRPr="00225B4E" w:rsidRDefault="00225B4E" w:rsidP="00225B4E">
    <w:pPr>
      <w:spacing w:line="480" w:lineRule="auto"/>
      <w:jc w:val="center"/>
      <w:rPr>
        <w:rFonts w:ascii="Times New Roman" w:hAnsi="Times New Roman" w:cs="Times New Roman"/>
        <w:sz w:val="24"/>
        <w:szCs w:val="24"/>
      </w:rPr>
    </w:pPr>
    <w:r w:rsidRPr="00225B4E">
      <w:rPr>
        <w:rFonts w:ascii="Times New Roman" w:hAnsi="Times New Roman" w:cs="Times New Roman"/>
        <w:sz w:val="24"/>
        <w:szCs w:val="24"/>
      </w:rPr>
      <w:t>Running Head</w:t>
    </w:r>
    <w:r w:rsidR="00227ACB">
      <w:rPr>
        <w:rFonts w:ascii="Times New Roman" w:hAnsi="Times New Roman" w:cs="Times New Roman"/>
        <w:sz w:val="24"/>
        <w:szCs w:val="24"/>
      </w:rPr>
      <w:t>:</w:t>
    </w:r>
    <w:r w:rsidR="00227ACB" w:rsidRPr="00227ACB">
      <w:rPr>
        <w:rFonts w:ascii="Times New Roman" w:hAnsi="Times New Roman" w:cs="Times New Roman"/>
        <w:sz w:val="24"/>
        <w:szCs w:val="24"/>
      </w:rPr>
      <w:t xml:space="preserve"> EMPLOYEES MOTIVATION </w:t>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sdt>
      <w:sdtPr>
        <w:rPr>
          <w:rFonts w:ascii="Times New Roman" w:hAnsi="Times New Roman" w:cs="Times New Roman"/>
          <w:sz w:val="24"/>
          <w:szCs w:val="24"/>
        </w:rPr>
        <w:id w:val="5706301"/>
        <w:docPartObj>
          <w:docPartGallery w:val="Page Numbers (Top of Page)"/>
          <w:docPartUnique/>
        </w:docPartObj>
      </w:sdtPr>
      <w:sdtContent>
        <w:r w:rsidR="000B0D2F" w:rsidRPr="00225B4E">
          <w:rPr>
            <w:rFonts w:ascii="Times New Roman" w:hAnsi="Times New Roman" w:cs="Times New Roman"/>
            <w:sz w:val="24"/>
            <w:szCs w:val="24"/>
          </w:rPr>
          <w:fldChar w:fldCharType="begin"/>
        </w:r>
        <w:r w:rsidRPr="00225B4E">
          <w:rPr>
            <w:rFonts w:ascii="Times New Roman" w:hAnsi="Times New Roman" w:cs="Times New Roman"/>
            <w:sz w:val="24"/>
            <w:szCs w:val="24"/>
          </w:rPr>
          <w:instrText xml:space="preserve"> PAGE   \* MERGEFORMAT </w:instrText>
        </w:r>
        <w:r w:rsidR="000B0D2F" w:rsidRPr="00225B4E">
          <w:rPr>
            <w:rFonts w:ascii="Times New Roman" w:hAnsi="Times New Roman" w:cs="Times New Roman"/>
            <w:sz w:val="24"/>
            <w:szCs w:val="24"/>
          </w:rPr>
          <w:fldChar w:fldCharType="separate"/>
        </w:r>
        <w:r w:rsidR="00C77D30">
          <w:rPr>
            <w:rFonts w:ascii="Times New Roman" w:hAnsi="Times New Roman" w:cs="Times New Roman"/>
            <w:noProof/>
            <w:sz w:val="24"/>
            <w:szCs w:val="24"/>
          </w:rPr>
          <w:t>1</w:t>
        </w:r>
        <w:r w:rsidR="000B0D2F" w:rsidRPr="00225B4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61518"/>
    <w:rsid w:val="0002600A"/>
    <w:rsid w:val="00027981"/>
    <w:rsid w:val="00032665"/>
    <w:rsid w:val="000343EF"/>
    <w:rsid w:val="0003575F"/>
    <w:rsid w:val="0006229B"/>
    <w:rsid w:val="000807B2"/>
    <w:rsid w:val="000B0D2F"/>
    <w:rsid w:val="000B291C"/>
    <w:rsid w:val="000C124E"/>
    <w:rsid w:val="000D6112"/>
    <w:rsid w:val="000D7232"/>
    <w:rsid w:val="0013792D"/>
    <w:rsid w:val="00141DA0"/>
    <w:rsid w:val="001571EF"/>
    <w:rsid w:val="001629B8"/>
    <w:rsid w:val="00172019"/>
    <w:rsid w:val="001A0492"/>
    <w:rsid w:val="00210E55"/>
    <w:rsid w:val="00222199"/>
    <w:rsid w:val="002231BC"/>
    <w:rsid w:val="00225B4E"/>
    <w:rsid w:val="00227ACB"/>
    <w:rsid w:val="0023454A"/>
    <w:rsid w:val="002568A2"/>
    <w:rsid w:val="0028058C"/>
    <w:rsid w:val="00282E34"/>
    <w:rsid w:val="00294F26"/>
    <w:rsid w:val="002B556D"/>
    <w:rsid w:val="002C7239"/>
    <w:rsid w:val="0034531B"/>
    <w:rsid w:val="0035689D"/>
    <w:rsid w:val="0038011F"/>
    <w:rsid w:val="003A06FE"/>
    <w:rsid w:val="003B1DA4"/>
    <w:rsid w:val="003C699D"/>
    <w:rsid w:val="003D7394"/>
    <w:rsid w:val="003E28EB"/>
    <w:rsid w:val="0042514B"/>
    <w:rsid w:val="00460D68"/>
    <w:rsid w:val="004A15B8"/>
    <w:rsid w:val="004D66B1"/>
    <w:rsid w:val="004E0314"/>
    <w:rsid w:val="004E728A"/>
    <w:rsid w:val="00552FA3"/>
    <w:rsid w:val="00564B97"/>
    <w:rsid w:val="00574B9B"/>
    <w:rsid w:val="00575933"/>
    <w:rsid w:val="00582F42"/>
    <w:rsid w:val="005E727D"/>
    <w:rsid w:val="005F5E21"/>
    <w:rsid w:val="0065174E"/>
    <w:rsid w:val="00653F70"/>
    <w:rsid w:val="00657E12"/>
    <w:rsid w:val="006746F1"/>
    <w:rsid w:val="0069676E"/>
    <w:rsid w:val="0069745C"/>
    <w:rsid w:val="006A384A"/>
    <w:rsid w:val="006C45E8"/>
    <w:rsid w:val="006E55EA"/>
    <w:rsid w:val="006F477E"/>
    <w:rsid w:val="006F73BB"/>
    <w:rsid w:val="006F7FB4"/>
    <w:rsid w:val="0070563C"/>
    <w:rsid w:val="00705B27"/>
    <w:rsid w:val="00725CF1"/>
    <w:rsid w:val="0073451D"/>
    <w:rsid w:val="0074183F"/>
    <w:rsid w:val="007461D3"/>
    <w:rsid w:val="00753F9B"/>
    <w:rsid w:val="00766A46"/>
    <w:rsid w:val="007A47D7"/>
    <w:rsid w:val="007E432D"/>
    <w:rsid w:val="00823B7A"/>
    <w:rsid w:val="0082436A"/>
    <w:rsid w:val="0084612B"/>
    <w:rsid w:val="00860B85"/>
    <w:rsid w:val="00893359"/>
    <w:rsid w:val="008C17B6"/>
    <w:rsid w:val="008C1A78"/>
    <w:rsid w:val="008C5CDC"/>
    <w:rsid w:val="008D0A43"/>
    <w:rsid w:val="008E4BF2"/>
    <w:rsid w:val="00922346"/>
    <w:rsid w:val="009432A0"/>
    <w:rsid w:val="00957947"/>
    <w:rsid w:val="00961518"/>
    <w:rsid w:val="009B7648"/>
    <w:rsid w:val="00A30FA9"/>
    <w:rsid w:val="00A50096"/>
    <w:rsid w:val="00A66EA1"/>
    <w:rsid w:val="00AC5084"/>
    <w:rsid w:val="00AD2A66"/>
    <w:rsid w:val="00AF2928"/>
    <w:rsid w:val="00B03BD6"/>
    <w:rsid w:val="00B26F9C"/>
    <w:rsid w:val="00B316E6"/>
    <w:rsid w:val="00B510A6"/>
    <w:rsid w:val="00B73AA8"/>
    <w:rsid w:val="00B91B45"/>
    <w:rsid w:val="00B93722"/>
    <w:rsid w:val="00BC0DA6"/>
    <w:rsid w:val="00BF601A"/>
    <w:rsid w:val="00C0252C"/>
    <w:rsid w:val="00C11E24"/>
    <w:rsid w:val="00C2618B"/>
    <w:rsid w:val="00C33EA1"/>
    <w:rsid w:val="00C77D30"/>
    <w:rsid w:val="00C8260B"/>
    <w:rsid w:val="00C9394E"/>
    <w:rsid w:val="00CE283D"/>
    <w:rsid w:val="00CF6A7E"/>
    <w:rsid w:val="00D027D7"/>
    <w:rsid w:val="00D26786"/>
    <w:rsid w:val="00D3211D"/>
    <w:rsid w:val="00D32A60"/>
    <w:rsid w:val="00D34BFC"/>
    <w:rsid w:val="00D540DA"/>
    <w:rsid w:val="00D77C56"/>
    <w:rsid w:val="00DA0B36"/>
    <w:rsid w:val="00DB79A2"/>
    <w:rsid w:val="00DC6A52"/>
    <w:rsid w:val="00DD0997"/>
    <w:rsid w:val="00DE2BED"/>
    <w:rsid w:val="00E24E91"/>
    <w:rsid w:val="00E615CA"/>
    <w:rsid w:val="00E6604D"/>
    <w:rsid w:val="00ED5A46"/>
    <w:rsid w:val="00EF0D38"/>
    <w:rsid w:val="00F5429C"/>
    <w:rsid w:val="00F56E81"/>
    <w:rsid w:val="00F804DE"/>
    <w:rsid w:val="00FA605D"/>
    <w:rsid w:val="00FF21E6"/>
    <w:rsid w:val="00FF57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5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518"/>
    <w:pPr>
      <w:ind w:left="720"/>
      <w:contextualSpacing/>
    </w:pPr>
    <w:rPr>
      <w:rFonts w:ascii="Calibri" w:eastAsia="Calibri" w:hAnsi="Calibri" w:cs="Arial"/>
      <w:lang w:val="en-US"/>
    </w:rPr>
  </w:style>
  <w:style w:type="paragraph" w:styleId="BalloonText">
    <w:name w:val="Balloon Text"/>
    <w:basedOn w:val="Normal"/>
    <w:link w:val="BalloonTextChar"/>
    <w:uiPriority w:val="99"/>
    <w:semiHidden/>
    <w:unhideWhenUsed/>
    <w:rsid w:val="007345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51D"/>
    <w:rPr>
      <w:rFonts w:ascii="Tahoma" w:hAnsi="Tahoma" w:cs="Tahoma"/>
      <w:sz w:val="16"/>
      <w:szCs w:val="16"/>
    </w:rPr>
  </w:style>
  <w:style w:type="paragraph" w:styleId="Header">
    <w:name w:val="header"/>
    <w:basedOn w:val="Normal"/>
    <w:link w:val="HeaderChar"/>
    <w:uiPriority w:val="99"/>
    <w:unhideWhenUsed/>
    <w:rsid w:val="0022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B4E"/>
  </w:style>
  <w:style w:type="paragraph" w:styleId="Footer">
    <w:name w:val="footer"/>
    <w:basedOn w:val="Normal"/>
    <w:link w:val="FooterChar"/>
    <w:uiPriority w:val="99"/>
    <w:semiHidden/>
    <w:unhideWhenUsed/>
    <w:rsid w:val="00225B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5B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Car18</b:Tag>
    <b:SourceType>InternetSite</b:SourceType>
    <b:Guid>{6A124211-509B-4857-9773-87B5790C7B5E}</b:Guid>
    <b:Author>
      <b:Author>
        <b:NameList>
          <b:Person>
            <b:Last>Cardenas</b:Last>
            <b:First>Heidi</b:First>
          </b:Person>
        </b:NameList>
      </b:Author>
    </b:Author>
    <b:Title>The Function of a Human Resources Information System</b:Title>
    <b:InternetSiteTitle>yourbusiness.azcentral.com</b:InternetSiteTitle>
    <b:Year>2018</b:Year>
    <b:Month>January</b:Month>
    <b:Day>18</b:Day>
    <b:URL>https://yourbusiness.azcentral.com/function-human-resources-information-system-16645.html</b:URL>
    <b:RefOrder>3</b:RefOrder>
  </b:Source>
  <b:Source>
    <b:Tag>hrp18</b:Tag>
    <b:SourceType>InternetSite</b:SourceType>
    <b:Guid>{DF3C5C14-810E-48F0-ADC1-318F0769526F}</b:Guid>
    <b:Author>
      <b:Author>
        <b:NameList>
          <b:Person>
            <b:Last>hrpayrollsystems.net</b:Last>
          </b:Person>
        </b:NameList>
      </b:Author>
    </b:Author>
    <b:Title>How HRIS Recruitment Features Can Improve Hiring Processes</b:Title>
    <b:InternetSiteTitle>www.hrpayrollsystems.net</b:InternetSiteTitle>
    <b:Year>2018</b:Year>
    <b:Month>January</b:Month>
    <b:Day>16</b:Day>
    <b:URL>https://www.hrpayrollsystems.net/how-hris-recruitment-features-can-improve-hiring-processes/</b:URL>
    <b:RefOrder>4</b:RefOrder>
  </b:Source>
</b:Sources>
</file>

<file path=customXml/itemProps1.xml><?xml version="1.0" encoding="utf-8"?>
<ds:datastoreItem xmlns:ds="http://schemas.openxmlformats.org/officeDocument/2006/customXml" ds:itemID="{370CB7F3-769C-4E5E-A612-1723176AD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user</cp:lastModifiedBy>
  <cp:revision>2</cp:revision>
  <dcterms:created xsi:type="dcterms:W3CDTF">2018-11-10T09:29:00Z</dcterms:created>
  <dcterms:modified xsi:type="dcterms:W3CDTF">2018-11-10T09:29:00Z</dcterms:modified>
</cp:coreProperties>
</file>